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8B5A" w14:textId="77777777" w:rsidR="0086799C" w:rsidRPr="0086799C" w:rsidRDefault="0086799C" w:rsidP="0086799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86799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BB9C5E0" w14:textId="77777777" w:rsidR="0086799C" w:rsidRPr="0086799C" w:rsidRDefault="0086799C" w:rsidP="0086799C">
      <w:pPr>
        <w:shd w:val="clear" w:color="auto" w:fill="FFFFFF"/>
        <w:rPr>
          <w:rFonts w:ascii="docs-Roboto" w:eastAsia="Times New Roman" w:hAnsi="docs-Roboto" w:cs="Times New Roman"/>
          <w:color w:val="202124"/>
          <w:kern w:val="0"/>
          <w:sz w:val="48"/>
          <w:szCs w:val="48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:sz w:val="48"/>
          <w:szCs w:val="48"/>
          <w14:ligatures w14:val="none"/>
        </w:rPr>
        <w:t>SD BWA 2023 Quarter 4 Chapter Report</w:t>
      </w:r>
    </w:p>
    <w:p w14:paraId="10E8F579" w14:textId="77777777" w:rsidR="0086799C" w:rsidRPr="0086799C" w:rsidRDefault="0086799C" w:rsidP="0086799C">
      <w:pPr>
        <w:shd w:val="clear" w:color="auto" w:fill="FFFFFF"/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  <w:t xml:space="preserve">Please use this to submit information on the projects and events planned by your chapter. Please </w:t>
      </w:r>
      <w:proofErr w:type="gramStart"/>
      <w:r w:rsidRPr="0086799C"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  <w:t>submit</w:t>
      </w:r>
      <w:proofErr w:type="gramEnd"/>
      <w:r w:rsidRPr="0086799C"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  <w:t xml:space="preserve"> by Dec. 6, 2023. Your responses will be posted on the SDBWA website:</w:t>
      </w:r>
      <w:hyperlink r:id="rId5" w:history="1">
        <w:r w:rsidRPr="0086799C">
          <w:rPr>
            <w:rFonts w:ascii="docs-Roboto" w:eastAsia="Times New Roman" w:hAnsi="docs-Roboto" w:cs="Times New Roman"/>
            <w:color w:val="1155CC"/>
            <w:kern w:val="0"/>
            <w:sz w:val="22"/>
            <w:szCs w:val="22"/>
            <w:u w:val="single"/>
            <w14:ligatures w14:val="none"/>
          </w:rPr>
          <w:t> https://southerndistrictbwa.weebly.com</w:t>
        </w:r>
      </w:hyperlink>
    </w:p>
    <w:p w14:paraId="541DE74A" w14:textId="77777777" w:rsidR="0086799C" w:rsidRDefault="0086799C" w:rsidP="0086799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  <w:r w:rsidRPr="0086799C"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  <w:t>* Indicates required question</w:t>
      </w:r>
    </w:p>
    <w:p w14:paraId="7E97FF4A" w14:textId="77777777" w:rsidR="0086799C" w:rsidRPr="0086799C" w:rsidRDefault="0086799C" w:rsidP="0086799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p w14:paraId="7C45EE6C" w14:textId="623662B0" w:rsidR="0086799C" w:rsidRPr="0086799C" w:rsidRDefault="0086799C" w:rsidP="0086799C">
      <w:pPr>
        <w:rPr>
          <w:rFonts w:ascii="Roboto" w:eastAsia="Times New Roman" w:hAnsi="Roboto" w:cs="Times New Roman"/>
          <w:color w:val="FFFFFF" w:themeColor="background1"/>
          <w:spacing w:val="3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Email</w:t>
      </w:r>
      <w:r w:rsidRPr="0086799C">
        <w:rPr>
          <w:rFonts w:ascii="Roboto" w:eastAsia="Times New Roman" w:hAnsi="Roboto" w:cs="Times New Roman"/>
          <w:b/>
          <w:bCs/>
          <w:color w:val="FFFFFF" w:themeColor="background1"/>
          <w:spacing w:val="3"/>
          <w:kern w:val="0"/>
          <w14:ligatures w14:val="none"/>
        </w:rPr>
        <w:t>*_________________________________________</w:t>
      </w:r>
    </w:p>
    <w:p w14:paraId="0FD004B4" w14:textId="77777777" w:rsidR="0086799C" w:rsidRPr="0086799C" w:rsidRDefault="0086799C" w:rsidP="0086799C">
      <w:pPr>
        <w:ind w:left="360"/>
        <w:rPr>
          <w:rFonts w:ascii="Times New Roman" w:eastAsia="Times New Roman" w:hAnsi="Times New Roman" w:cs="Times New Roman"/>
          <w:color w:val="FFFFFF" w:themeColor="background1"/>
          <w:kern w:val="0"/>
          <w14:ligatures w14:val="none"/>
        </w:rPr>
      </w:pPr>
    </w:p>
    <w:p w14:paraId="0EB4526C" w14:textId="7378D30E" w:rsidR="0086799C" w:rsidRPr="0086799C" w:rsidRDefault="0086799C" w:rsidP="0086799C">
      <w:pPr>
        <w:rPr>
          <w:rFonts w:ascii="Times New Roman" w:eastAsia="Times New Roman" w:hAnsi="Times New Roman" w:cs="Times New Roman"/>
          <w:color w:val="E7E6E6" w:themeColor="background2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Chapter Name</w:t>
      </w:r>
      <w:r w:rsidR="009E4431">
        <w:rPr>
          <w:rFonts w:ascii="Roboto" w:eastAsia="Times New Roman" w:hAnsi="Roboto" w:cs="Times New Roman"/>
          <w:color w:val="E7E6E6" w:themeColor="background2"/>
          <w:spacing w:val="3"/>
          <w:kern w:val="0"/>
          <w14:ligatures w14:val="none"/>
        </w:rPr>
        <w:t xml:space="preserve"> Oxnard Buddhist Women’s Assoc.</w:t>
      </w:r>
      <w:r w:rsidRPr="0086799C">
        <w:rPr>
          <w:rFonts w:ascii="Roboto" w:eastAsia="Times New Roman" w:hAnsi="Roboto" w:cs="Times New Roman"/>
          <w:color w:val="E7E6E6" w:themeColor="background2"/>
          <w:spacing w:val="3"/>
          <w:kern w:val="0"/>
          <w14:ligatures w14:val="none"/>
        </w:rPr>
        <w:t>___________________________________</w:t>
      </w:r>
    </w:p>
    <w:p w14:paraId="36CAAB96" w14:textId="1E098AC6" w:rsidR="0086799C" w:rsidRPr="0086799C" w:rsidRDefault="0086799C" w:rsidP="0086799C">
      <w:pPr>
        <w:rPr>
          <w:rFonts w:ascii="Times New Roman" w:eastAsia="Times New Roman" w:hAnsi="Times New Roman" w:cs="Times New Roman"/>
          <w:color w:val="E7E6E6" w:themeColor="background2"/>
          <w:kern w:val="0"/>
          <w14:ligatures w14:val="none"/>
        </w:rPr>
      </w:pPr>
    </w:p>
    <w:p w14:paraId="182575BB" w14:textId="0A4818FB" w:rsidR="0086799C" w:rsidRPr="0086799C" w:rsidRDefault="0086799C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 xml:space="preserve">Report submitted </w:t>
      </w:r>
      <w:proofErr w:type="gramStart"/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by</w:t>
      </w:r>
      <w:r w:rsidRPr="0086799C">
        <w:rPr>
          <w:rFonts w:ascii="docs-Roboto" w:eastAsia="Times New Roman" w:hAnsi="docs-Roboto" w:cs="Times New Roman"/>
          <w:color w:val="EDEDED" w:themeColor="accent3" w:themeTint="33"/>
          <w:kern w:val="0"/>
          <w14:ligatures w14:val="none"/>
        </w:rPr>
        <w:t>:</w:t>
      </w:r>
      <w:r w:rsidRPr="0086799C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*</w:t>
      </w:r>
      <w:proofErr w:type="gramEnd"/>
      <w:r w:rsidRPr="0086799C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__</w:t>
      </w:r>
      <w:r w:rsidR="009E4431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Judy Watanabe</w:t>
      </w:r>
      <w:r w:rsidRPr="0086799C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_____________________________</w:t>
      </w:r>
    </w:p>
    <w:p w14:paraId="70225169" w14:textId="52B99940" w:rsidR="0086799C" w:rsidRPr="0086799C" w:rsidRDefault="0086799C" w:rsidP="0086799C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14:paraId="6F9A181C" w14:textId="3539463E" w:rsidR="0086799C" w:rsidRPr="0086799C" w:rsidRDefault="0086799C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 xml:space="preserve">Events and projects since October </w:t>
      </w:r>
      <w:proofErr w:type="gramStart"/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2023</w:t>
      </w:r>
      <w:r w:rsidRPr="0086799C">
        <w:rPr>
          <w:rFonts w:ascii="docs-Roboto" w:eastAsia="Times New Roman" w:hAnsi="docs-Roboto" w:cs="Times New Roman"/>
          <w:color w:val="EDEDED" w:themeColor="accent3" w:themeTint="33"/>
          <w:kern w:val="0"/>
          <w14:ligatures w14:val="none"/>
        </w:rPr>
        <w:t>.</w:t>
      </w:r>
      <w:r w:rsidRPr="0086799C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*</w:t>
      </w:r>
      <w:proofErr w:type="gramEnd"/>
      <w:r w:rsidR="009E4431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</w:t>
      </w:r>
      <w:r w:rsidRPr="0086799C"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_________________________________________</w:t>
      </w:r>
    </w:p>
    <w:p w14:paraId="1AAB51B6" w14:textId="3CACBF1F" w:rsidR="0086799C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proofErr w:type="gramStart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September 24</w:t>
      </w:r>
      <w:r w:rsidRPr="009E4431">
        <w:rPr>
          <w:rFonts w:ascii="Roboto" w:eastAsia="Times New Roman" w:hAnsi="Roboto" w:cs="Times New Roman"/>
          <w:color w:val="EDEDED" w:themeColor="accent3" w:themeTint="33"/>
          <w:spacing w:val="3"/>
          <w:kern w:val="0"/>
          <w:vertAlign w:val="superscript"/>
          <w14:ligatures w14:val="none"/>
        </w:rPr>
        <w:t>th</w:t>
      </w:r>
      <w:proofErr w:type="gramEnd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we had our annual Golf Tournament at Sterling Hills, Camarillo, Ca.     </w:t>
      </w:r>
    </w:p>
    <w:p w14:paraId="365277F9" w14:textId="2CD86AFA" w:rsidR="009E4431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    we had a full field of 144 </w:t>
      </w:r>
      <w:proofErr w:type="gramStart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players</w:t>
      </w:r>
      <w:proofErr w:type="gramEnd"/>
    </w:p>
    <w:p w14:paraId="0CD08AFA" w14:textId="3A4C0A4A" w:rsidR="009E4431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November 14</w:t>
      </w:r>
      <w:r w:rsidRPr="009E4431">
        <w:rPr>
          <w:rFonts w:ascii="Roboto" w:eastAsia="Times New Roman" w:hAnsi="Roboto" w:cs="Times New Roman"/>
          <w:color w:val="EDEDED" w:themeColor="accent3" w:themeTint="33"/>
          <w:spacing w:val="3"/>
          <w:kern w:val="0"/>
          <w:vertAlign w:val="superscript"/>
          <w14:ligatures w14:val="none"/>
        </w:rPr>
        <w:t>th</w:t>
      </w: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-- BWA organized a senior activity event at Nancy Bush Park, Camarillo</w:t>
      </w:r>
    </w:p>
    <w:p w14:paraId="5FC7326C" w14:textId="60C61DC2" w:rsidR="009E4431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    “Walking in the Park” </w:t>
      </w:r>
      <w:proofErr w:type="gramStart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--  walking</w:t>
      </w:r>
      <w:proofErr w:type="gramEnd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exercise for fun and lunch was served afterwards.</w:t>
      </w:r>
    </w:p>
    <w:p w14:paraId="0B4AADD1" w14:textId="28917F95" w:rsidR="009E4431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December 3</w:t>
      </w:r>
      <w:r w:rsidRPr="009E4431">
        <w:rPr>
          <w:rFonts w:ascii="Roboto" w:eastAsia="Times New Roman" w:hAnsi="Roboto" w:cs="Times New Roman"/>
          <w:color w:val="EDEDED" w:themeColor="accent3" w:themeTint="33"/>
          <w:spacing w:val="3"/>
          <w:kern w:val="0"/>
          <w:vertAlign w:val="superscript"/>
          <w14:ligatures w14:val="none"/>
        </w:rPr>
        <w:t>rd</w:t>
      </w: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</w:t>
      </w:r>
      <w:proofErr w:type="gramStart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>--  We</w:t>
      </w:r>
      <w:proofErr w:type="gramEnd"/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made Oseibo Gifts for members with kamaboko, gobo tempura </w:t>
      </w:r>
    </w:p>
    <w:p w14:paraId="3595CC8B" w14:textId="05553C43" w:rsidR="009E4431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  <w:r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  <w:t xml:space="preserve">      and several bags of arare crackers.</w:t>
      </w:r>
    </w:p>
    <w:p w14:paraId="6A70AE4D" w14:textId="77777777" w:rsidR="009E4431" w:rsidRPr="0086799C" w:rsidRDefault="009E4431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EDEDED" w:themeColor="accent3" w:themeTint="33"/>
          <w:spacing w:val="3"/>
          <w:kern w:val="0"/>
          <w14:ligatures w14:val="none"/>
        </w:rPr>
      </w:pPr>
    </w:p>
    <w:p w14:paraId="453F1FE2" w14:textId="2DB51BFB" w:rsidR="0086799C" w:rsidRPr="0086799C" w:rsidRDefault="0086799C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FFFFFF" w:themeColor="background1"/>
          <w:spacing w:val="3"/>
          <w:kern w:val="0"/>
          <w14:ligatures w14:val="none"/>
        </w:rPr>
      </w:pPr>
      <w:r w:rsidRPr="0086799C">
        <w:rPr>
          <w:rFonts w:ascii="Roboto" w:eastAsia="Times New Roman" w:hAnsi="Roboto" w:cs="Times New Roman"/>
          <w:color w:val="FFFFFF" w:themeColor="background1"/>
          <w:spacing w:val="3"/>
          <w:kern w:val="0"/>
          <w14:ligatures w14:val="none"/>
        </w:rPr>
        <w:t>______________________________________________________________________________</w:t>
      </w:r>
    </w:p>
    <w:p w14:paraId="059BEAD4" w14:textId="34B00290" w:rsidR="0086799C" w:rsidRPr="0086799C" w:rsidRDefault="0086799C" w:rsidP="0086799C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14:paraId="498C75D8" w14:textId="77777777" w:rsidR="0086799C" w:rsidRPr="0086799C" w:rsidRDefault="0086799C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 xml:space="preserve">Upcoming projects/events/activities in this next </w:t>
      </w:r>
      <w:proofErr w:type="gramStart"/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quarter.</w:t>
      </w:r>
      <w:r w:rsidRPr="0086799C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14:paraId="2C91CD77" w14:textId="5FA2BCB4" w:rsidR="0086799C" w:rsidRDefault="0086799C" w:rsidP="0086799C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14:paraId="61822B54" w14:textId="50C0CD67" w:rsidR="0086799C" w:rsidRPr="0086799C" w:rsidRDefault="009E4431" w:rsidP="0086799C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Not much planned as the Social Hall has been closed for 4 months now.  We hope the renovation will start soon and </w:t>
      </w:r>
      <w:r w:rsidR="00BA132E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will be completed by next July in time for our 2024 </w:t>
      </w:r>
      <w:proofErr w:type="gramStart"/>
      <w:r w:rsidR="00BA132E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Obon.</w:t>
      </w:r>
      <w:r w:rsidR="0086799C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_</w:t>
      </w:r>
      <w:proofErr w:type="gramEnd"/>
      <w:r w:rsidR="0086799C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______________________________________________________________________</w:t>
      </w:r>
    </w:p>
    <w:p w14:paraId="70841A94" w14:textId="77777777" w:rsidR="0086799C" w:rsidRPr="0086799C" w:rsidRDefault="0086799C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Fundraisers you would like to announce:</w:t>
      </w:r>
    </w:p>
    <w:p w14:paraId="16FCA37E" w14:textId="406951B1" w:rsidR="0086799C" w:rsidRDefault="0086799C" w:rsidP="0086799C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14:paraId="129975B4" w14:textId="48B9B6EC" w:rsidR="0086799C" w:rsidRPr="0086799C" w:rsidRDefault="0086799C" w:rsidP="0086799C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_________________________________________________________________________</w:t>
      </w:r>
    </w:p>
    <w:p w14:paraId="21A8A977" w14:textId="77777777" w:rsidR="0086799C" w:rsidRDefault="0086799C" w:rsidP="0086799C">
      <w:pPr>
        <w:shd w:val="clear" w:color="auto" w:fill="FFFFFF"/>
        <w:spacing w:line="360" w:lineRule="atLeast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14:paraId="7518D8AF" w14:textId="17AB4CA9" w:rsidR="0086799C" w:rsidRPr="0086799C" w:rsidRDefault="0086799C" w:rsidP="0086799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14:ligatures w14:val="none"/>
        </w:rPr>
      </w:pPr>
      <w:r w:rsidRPr="0086799C">
        <w:rPr>
          <w:rFonts w:ascii="docs-Roboto" w:eastAsia="Times New Roman" w:hAnsi="docs-Roboto" w:cs="Times New Roman"/>
          <w:color w:val="202124"/>
          <w:kern w:val="0"/>
          <w14:ligatures w14:val="none"/>
        </w:rPr>
        <w:t>Do you have ideas or strategies you have used or plan to use to attract new BWA members? </w:t>
      </w:r>
      <w:r w:rsidRPr="0086799C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</w:p>
    <w:p w14:paraId="553DAF74" w14:textId="77777777" w:rsidR="0086799C" w:rsidRPr="0086799C" w:rsidRDefault="0086799C" w:rsidP="0086799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86799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A80D4F9" w14:textId="77777777" w:rsidR="0086799C" w:rsidRPr="0086799C" w:rsidRDefault="0086799C" w:rsidP="0086799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BCD7D5" w14:textId="0CAFE927" w:rsidR="0086799C" w:rsidRDefault="0086799C">
      <w:r>
        <w:t>_________________________________________________________________________</w:t>
      </w:r>
    </w:p>
    <w:sectPr w:rsidR="0086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CEE"/>
    <w:multiLevelType w:val="hybridMultilevel"/>
    <w:tmpl w:val="5266A0B2"/>
    <w:lvl w:ilvl="0" w:tplc="4BAED628">
      <w:start w:val="1"/>
      <w:numFmt w:val="decimal"/>
      <w:lvlText w:val="%1."/>
      <w:lvlJc w:val="left"/>
      <w:pPr>
        <w:ind w:left="720" w:hanging="360"/>
      </w:pPr>
      <w:rPr>
        <w:rFonts w:ascii="docs-Roboto" w:hAnsi="docs-Roboto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5261"/>
    <w:multiLevelType w:val="hybridMultilevel"/>
    <w:tmpl w:val="4B8A4334"/>
    <w:lvl w:ilvl="0" w:tplc="3E5E0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05176">
    <w:abstractNumId w:val="1"/>
  </w:num>
  <w:num w:numId="2" w16cid:durableId="55562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9C"/>
    <w:rsid w:val="0086799C"/>
    <w:rsid w:val="009E4431"/>
    <w:rsid w:val="00BA132E"/>
    <w:rsid w:val="00C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70C3"/>
  <w15:chartTrackingRefBased/>
  <w15:docId w15:val="{2176A995-92CF-1047-B697-C5AC88F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799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799C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6799C"/>
    <w:rPr>
      <w:color w:val="0000FF"/>
      <w:u w:val="single"/>
    </w:rPr>
  </w:style>
  <w:style w:type="character" w:customStyle="1" w:styleId="m7eme">
    <w:name w:val="m7eme"/>
    <w:basedOn w:val="DefaultParagraphFont"/>
    <w:rsid w:val="0086799C"/>
  </w:style>
  <w:style w:type="character" w:customStyle="1" w:styleId="raxpye">
    <w:name w:val="raxpye"/>
    <w:basedOn w:val="DefaultParagraphFont"/>
    <w:rsid w:val="0086799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799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799C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86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2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3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32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972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693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457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7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71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5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85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31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7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61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84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12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252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4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61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9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3510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86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8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041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21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6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therndistrictbw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Kumagai</dc:creator>
  <cp:keywords/>
  <dc:description/>
  <cp:lastModifiedBy>jj wtnbe</cp:lastModifiedBy>
  <cp:revision>2</cp:revision>
  <dcterms:created xsi:type="dcterms:W3CDTF">2023-12-09T01:07:00Z</dcterms:created>
  <dcterms:modified xsi:type="dcterms:W3CDTF">2023-12-09T01:07:00Z</dcterms:modified>
</cp:coreProperties>
</file>